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B784CE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DC2701" w:rsidRPr="00DC2701">
        <w:rPr>
          <w:rFonts w:ascii="Arial" w:hAnsi="Arial" w:cs="Arial"/>
          <w:sz w:val="22"/>
          <w:szCs w:val="22"/>
        </w:rPr>
        <w:t>North House</w:t>
      </w:r>
      <w:r w:rsidR="00DC2701">
        <w:rPr>
          <w:rFonts w:ascii="Arial" w:hAnsi="Arial" w:cs="Arial"/>
          <w:sz w:val="22"/>
          <w:szCs w:val="22"/>
        </w:rPr>
        <w:t xml:space="preserv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9681A7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DC2701">
        <w:rPr>
          <w:rFonts w:ascii="Arial" w:hAnsi="Arial" w:cs="Arial"/>
          <w:bdr w:val="none" w:sz="0" w:space="0" w:color="auto" w:frame="1"/>
          <w:shd w:val="clear" w:color="auto" w:fill="FFFFFF"/>
          <w:lang w:eastAsia="en-GB"/>
        </w:rPr>
        <w:t>North House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9224E4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C2701">
        <w:rPr>
          <w:rFonts w:ascii="Arial" w:hAnsi="Arial" w:cs="Arial"/>
          <w:bdr w:val="none" w:sz="0" w:space="0" w:color="auto" w:frame="1"/>
          <w:shd w:val="clear" w:color="auto" w:fill="FFFFFF"/>
          <w:lang w:eastAsia="en-GB"/>
        </w:rPr>
        <w:t xml:space="preserve">North House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0DC8EBA" w:rsidR="00061AFD"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DC2701">
      <w:t>North</w:t>
    </w:r>
    <w:proofErr w:type="gramEnd"/>
    <w:r w:rsidR="00DC2701">
      <w:t xml:space="preserve"> House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61AFD" w:rsidRDefault="00061AFD"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61AF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7875C5"/>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C2701"/>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PARSONS, Lorraine (NORTH HOUSE SURGERY - B82008)</cp:lastModifiedBy>
  <cp:revision>3</cp:revision>
  <dcterms:created xsi:type="dcterms:W3CDTF">2023-09-28T10:47:00Z</dcterms:created>
  <dcterms:modified xsi:type="dcterms:W3CDTF">2023-09-28T10:55:00Z</dcterms:modified>
</cp:coreProperties>
</file>